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3E4" w:rsidRPr="00726211" w:rsidRDefault="00AD3DA3" w:rsidP="00AD3DA3">
      <w:pPr>
        <w:pStyle w:val="1"/>
        <w:rPr>
          <w:rFonts w:ascii="Times New Roman" w:hAnsi="Times New Roman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</w:t>
      </w:r>
      <w:r w:rsidR="00726211">
        <w:rPr>
          <w:b w:val="0"/>
          <w:sz w:val="28"/>
          <w:szCs w:val="28"/>
        </w:rPr>
        <w:t xml:space="preserve">    </w:t>
      </w:r>
      <w:r w:rsidR="00F163E4">
        <w:rPr>
          <w:noProof/>
          <w:szCs w:val="28"/>
        </w:rPr>
        <w:drawing>
          <wp:inline distT="0" distB="0" distL="0" distR="0">
            <wp:extent cx="523875" cy="676275"/>
            <wp:effectExtent l="0" t="0" r="9525" b="9525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63E4">
        <w:rPr>
          <w:b w:val="0"/>
          <w:sz w:val="28"/>
          <w:szCs w:val="28"/>
        </w:rPr>
        <w:t xml:space="preserve">                    </w:t>
      </w:r>
      <w:r w:rsidR="00726211">
        <w:rPr>
          <w:b w:val="0"/>
          <w:sz w:val="28"/>
          <w:szCs w:val="28"/>
        </w:rPr>
        <w:t xml:space="preserve">                    </w:t>
      </w:r>
      <w:r w:rsidR="00F163E4">
        <w:rPr>
          <w:b w:val="0"/>
          <w:sz w:val="28"/>
          <w:szCs w:val="28"/>
        </w:rPr>
        <w:t xml:space="preserve">        </w:t>
      </w:r>
    </w:p>
    <w:p w:rsidR="00F163E4" w:rsidRPr="00726211" w:rsidRDefault="00AD3DA3" w:rsidP="00F163E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726211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F163E4" w:rsidRPr="00726211">
        <w:rPr>
          <w:rFonts w:ascii="Times New Roman" w:eastAsia="Times New Roman" w:hAnsi="Times New Roman" w:cs="Times New Roman"/>
          <w:b/>
          <w:sz w:val="28"/>
          <w:szCs w:val="28"/>
        </w:rPr>
        <w:t>РЕШЕ</w:t>
      </w:r>
      <w:r w:rsidR="00726211">
        <w:rPr>
          <w:rFonts w:ascii="Times New Roman" w:eastAsia="Times New Roman" w:hAnsi="Times New Roman" w:cs="Times New Roman"/>
          <w:b/>
          <w:sz w:val="28"/>
          <w:szCs w:val="28"/>
        </w:rPr>
        <w:t>НИЕ</w:t>
      </w:r>
      <w:r w:rsidR="00726211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</w:p>
    <w:p w:rsidR="00F163E4" w:rsidRDefault="00F163E4" w:rsidP="00F163E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СОВЕТА   ДЕПУТАТОВ  ТАТАРСКОГО РАЙОНА</w:t>
      </w:r>
    </w:p>
    <w:p w:rsidR="00F163E4" w:rsidRDefault="00F163E4" w:rsidP="00F163E4">
      <w:pPr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третьего созыва</w:t>
      </w:r>
    </w:p>
    <w:p w:rsidR="00F163E4" w:rsidRDefault="00F163E4" w:rsidP="00F1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63E4" w:rsidRDefault="00F163E4" w:rsidP="00F163E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</w:t>
      </w:r>
      <w:r w:rsidR="0072621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</w:t>
      </w:r>
      <w:r w:rsidR="00AD3DA3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726211">
        <w:rPr>
          <w:rFonts w:ascii="Times New Roman" w:eastAsia="Times New Roman" w:hAnsi="Times New Roman" w:cs="Times New Roman"/>
          <w:b/>
          <w:sz w:val="28"/>
          <w:szCs w:val="28"/>
        </w:rPr>
        <w:t xml:space="preserve">   (сороковая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сессия)</w:t>
      </w:r>
    </w:p>
    <w:p w:rsidR="00F163E4" w:rsidRDefault="00F163E4" w:rsidP="00F1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63E4" w:rsidRDefault="00726211" w:rsidP="00F16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12 марта </w:t>
      </w:r>
      <w:r w:rsidR="007B2841">
        <w:rPr>
          <w:rFonts w:ascii="Times New Roman" w:eastAsia="Times New Roman" w:hAnsi="Times New Roman" w:cs="Times New Roman"/>
          <w:b/>
          <w:sz w:val="28"/>
          <w:szCs w:val="28"/>
        </w:rPr>
        <w:t>2020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</w:t>
      </w:r>
      <w:r w:rsidR="00781BE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№ </w:t>
      </w:r>
      <w:r w:rsidR="00AD3DA3">
        <w:rPr>
          <w:rFonts w:ascii="Times New Roman" w:eastAsia="Times New Roman" w:hAnsi="Times New Roman" w:cs="Times New Roman"/>
          <w:b/>
          <w:sz w:val="28"/>
          <w:szCs w:val="28"/>
        </w:rPr>
        <w:t>39</w:t>
      </w:r>
    </w:p>
    <w:p w:rsidR="00F163E4" w:rsidRDefault="00F163E4" w:rsidP="00F163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 Татарск</w:t>
      </w:r>
    </w:p>
    <w:p w:rsidR="00726211" w:rsidRDefault="00726211" w:rsidP="00F163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26211" w:rsidRDefault="00726211" w:rsidP="00F163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26211" w:rsidRDefault="00F163E4" w:rsidP="00726211">
      <w:pPr>
        <w:pStyle w:val="a3"/>
        <w:spacing w:after="0" w:line="0" w:lineRule="atLeast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428">
        <w:rPr>
          <w:rFonts w:ascii="Times New Roman" w:hAnsi="Times New Roman" w:cs="Times New Roman"/>
          <w:b/>
          <w:sz w:val="28"/>
          <w:szCs w:val="28"/>
        </w:rPr>
        <w:t>О внесении</w:t>
      </w:r>
      <w:r w:rsidRPr="0073142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изменения в </w:t>
      </w:r>
      <w:r w:rsidR="00731428" w:rsidRPr="00731428">
        <w:rPr>
          <w:rFonts w:ascii="Times New Roman" w:hAnsi="Times New Roman" w:cs="Times New Roman"/>
          <w:b/>
          <w:sz w:val="28"/>
          <w:szCs w:val="28"/>
        </w:rPr>
        <w:t>решение шестнадцатой сессии</w:t>
      </w:r>
      <w:r w:rsidRPr="00731428">
        <w:rPr>
          <w:rFonts w:ascii="Times New Roman" w:hAnsi="Times New Roman" w:cs="Times New Roman"/>
          <w:b/>
          <w:sz w:val="28"/>
          <w:szCs w:val="28"/>
        </w:rPr>
        <w:t xml:space="preserve"> Совета депут</w:t>
      </w:r>
      <w:r w:rsidR="00D3715E">
        <w:rPr>
          <w:rFonts w:ascii="Times New Roman" w:hAnsi="Times New Roman" w:cs="Times New Roman"/>
          <w:b/>
          <w:sz w:val="28"/>
          <w:szCs w:val="28"/>
        </w:rPr>
        <w:t>атов Татарского района от 21.09.</w:t>
      </w:r>
      <w:r w:rsidRPr="00731428">
        <w:rPr>
          <w:rFonts w:ascii="Times New Roman" w:hAnsi="Times New Roman" w:cs="Times New Roman"/>
          <w:b/>
          <w:sz w:val="28"/>
          <w:szCs w:val="28"/>
        </w:rPr>
        <w:t>2017 № 87 «Об утверждении прогнозного плана приватизации</w:t>
      </w:r>
      <w:r w:rsidR="007262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31428">
        <w:rPr>
          <w:rFonts w:ascii="Times New Roman" w:hAnsi="Times New Roman" w:cs="Times New Roman"/>
          <w:b/>
          <w:sz w:val="28"/>
          <w:szCs w:val="28"/>
        </w:rPr>
        <w:t xml:space="preserve">муниципального имущества Татарского района </w:t>
      </w:r>
    </w:p>
    <w:p w:rsidR="00F163E4" w:rsidRDefault="00F163E4" w:rsidP="00726211">
      <w:pPr>
        <w:pStyle w:val="a3"/>
        <w:spacing w:after="0" w:line="0" w:lineRule="atLeast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428">
        <w:rPr>
          <w:rFonts w:ascii="Times New Roman" w:hAnsi="Times New Roman" w:cs="Times New Roman"/>
          <w:b/>
          <w:sz w:val="28"/>
          <w:szCs w:val="28"/>
        </w:rPr>
        <w:t>на 2018 год»</w:t>
      </w:r>
    </w:p>
    <w:p w:rsidR="00F163E4" w:rsidRDefault="00F163E4" w:rsidP="00F163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63E4" w:rsidRDefault="00F163E4" w:rsidP="007262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21.12.2001 № 178-ФЗ «О 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Федерации», Уставом Татарского района, решением двенадцатой сессии Совета депутатов Татарского района третьего созыва от 22.02.2017 № 3 «Об утверждении Положения о порядке управления и распоряжения имуществом, находящимся в  муниципальной собственности Татарского района», решением четырнадцатой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сессии Совета депутатов Татарского района второго созыва от 31.05.2012 № 17 «О Положении о приватизации муниципального имущества муниципального образования Татарского района», </w:t>
      </w:r>
      <w:r w:rsidR="007262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Совет депутатов Татарского района РЕШИЛ:</w:t>
      </w:r>
    </w:p>
    <w:p w:rsidR="00726211" w:rsidRPr="00726211" w:rsidRDefault="00726211" w:rsidP="007262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79BD" w:rsidRPr="008A79BD" w:rsidRDefault="008A79BD" w:rsidP="008A79BD">
      <w:pPr>
        <w:tabs>
          <w:tab w:val="left" w:pos="840"/>
          <w:tab w:val="left" w:pos="1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9BD">
        <w:rPr>
          <w:rFonts w:ascii="Times New Roman" w:eastAsia="Times New Roman" w:hAnsi="Times New Roman" w:cs="Times New Roman"/>
          <w:sz w:val="28"/>
          <w:szCs w:val="28"/>
        </w:rPr>
        <w:t xml:space="preserve">       1.</w:t>
      </w:r>
      <w:r w:rsidR="007262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9BD">
        <w:rPr>
          <w:rFonts w:ascii="Times New Roman" w:eastAsia="Times New Roman" w:hAnsi="Times New Roman" w:cs="Times New Roman"/>
          <w:sz w:val="28"/>
          <w:szCs w:val="28"/>
        </w:rPr>
        <w:t>Внести в решение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шестнадцатой</w:t>
      </w:r>
      <w:r w:rsidRPr="008A79BD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  <w:r w:rsidR="00D371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3A2B">
        <w:rPr>
          <w:rFonts w:ascii="Times New Roman" w:hAnsi="Times New Roman" w:cs="Times New Roman"/>
          <w:sz w:val="28"/>
          <w:szCs w:val="28"/>
        </w:rPr>
        <w:t>Совета депут</w:t>
      </w:r>
      <w:r w:rsidR="00D3715E">
        <w:rPr>
          <w:rFonts w:ascii="Times New Roman" w:hAnsi="Times New Roman" w:cs="Times New Roman"/>
          <w:sz w:val="28"/>
          <w:szCs w:val="28"/>
        </w:rPr>
        <w:t>атов Татарского района от 21.09.</w:t>
      </w:r>
      <w:r w:rsidRPr="00613A2B">
        <w:rPr>
          <w:rFonts w:ascii="Times New Roman" w:hAnsi="Times New Roman" w:cs="Times New Roman"/>
          <w:sz w:val="28"/>
          <w:szCs w:val="28"/>
        </w:rPr>
        <w:t>2017 № 87 «Об утверждении прогнозного плана приватизации</w:t>
      </w:r>
      <w:r w:rsidR="00726211">
        <w:rPr>
          <w:rFonts w:ascii="Times New Roman" w:hAnsi="Times New Roman" w:cs="Times New Roman"/>
          <w:sz w:val="28"/>
          <w:szCs w:val="28"/>
        </w:rPr>
        <w:t xml:space="preserve"> </w:t>
      </w:r>
      <w:r w:rsidRPr="00613A2B">
        <w:rPr>
          <w:rFonts w:ascii="Times New Roman" w:hAnsi="Times New Roman" w:cs="Times New Roman"/>
          <w:sz w:val="28"/>
          <w:szCs w:val="28"/>
        </w:rPr>
        <w:t>муниципального имущества Татарского района на 2018 год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8A79BD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  <w:r w:rsidRPr="008A79BD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7040F" w:rsidRPr="00726211" w:rsidRDefault="008A79BD" w:rsidP="008A79BD">
      <w:pPr>
        <w:tabs>
          <w:tab w:val="left" w:pos="840"/>
          <w:tab w:val="left" w:pos="1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9BD">
        <w:rPr>
          <w:rFonts w:ascii="Times New Roman" w:eastAsia="Times New Roman" w:hAnsi="Times New Roman" w:cs="Times New Roman"/>
          <w:sz w:val="28"/>
          <w:szCs w:val="28"/>
        </w:rPr>
        <w:t xml:space="preserve">        1.1.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приложении</w:t>
      </w:r>
      <w:r w:rsidR="0047040F" w:rsidRPr="008A79B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47040F" w:rsidRPr="00726211">
        <w:rPr>
          <w:rFonts w:ascii="Times New Roman" w:eastAsia="Times New Roman" w:hAnsi="Times New Roman" w:cs="Times New Roman"/>
          <w:sz w:val="28"/>
          <w:szCs w:val="28"/>
        </w:rPr>
        <w:t>прогнозный п</w:t>
      </w:r>
      <w:r w:rsidR="000811B3" w:rsidRPr="00726211">
        <w:rPr>
          <w:rFonts w:ascii="Times New Roman" w:eastAsia="Times New Roman" w:hAnsi="Times New Roman" w:cs="Times New Roman"/>
          <w:sz w:val="28"/>
          <w:szCs w:val="28"/>
        </w:rPr>
        <w:t xml:space="preserve">лан приватизации муниципального </w:t>
      </w:r>
      <w:r w:rsidR="0047040F" w:rsidRPr="00726211">
        <w:rPr>
          <w:rFonts w:ascii="Times New Roman" w:eastAsia="Times New Roman" w:hAnsi="Times New Roman" w:cs="Times New Roman"/>
          <w:sz w:val="28"/>
          <w:szCs w:val="28"/>
        </w:rPr>
        <w:t xml:space="preserve">имущества </w:t>
      </w:r>
      <w:r w:rsidR="00731428" w:rsidRPr="00726211">
        <w:rPr>
          <w:rFonts w:ascii="Times New Roman" w:eastAsia="Times New Roman" w:hAnsi="Times New Roman" w:cs="Times New Roman"/>
          <w:sz w:val="28"/>
          <w:szCs w:val="28"/>
        </w:rPr>
        <w:t xml:space="preserve">Татарского района </w:t>
      </w:r>
      <w:r w:rsidR="0047040F" w:rsidRPr="00726211">
        <w:rPr>
          <w:rFonts w:ascii="Times New Roman" w:eastAsia="Times New Roman" w:hAnsi="Times New Roman" w:cs="Times New Roman"/>
          <w:sz w:val="28"/>
          <w:szCs w:val="28"/>
        </w:rPr>
        <w:t xml:space="preserve">на 2018 год, </w:t>
      </w:r>
      <w:r w:rsidR="005D5615" w:rsidRPr="00726211">
        <w:rPr>
          <w:rFonts w:ascii="Times New Roman" w:eastAsia="Times New Roman" w:hAnsi="Times New Roman" w:cs="Times New Roman"/>
          <w:sz w:val="28"/>
          <w:szCs w:val="28"/>
        </w:rPr>
        <w:t xml:space="preserve">утверждённый </w:t>
      </w:r>
      <w:r w:rsidR="00613A2B" w:rsidRPr="00726211">
        <w:rPr>
          <w:rFonts w:ascii="Times New Roman" w:hAnsi="Times New Roman" w:cs="Times New Roman"/>
          <w:sz w:val="28"/>
          <w:szCs w:val="28"/>
        </w:rPr>
        <w:t>решением</w:t>
      </w:r>
      <w:r w:rsidR="0047040F" w:rsidRPr="007262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26211">
        <w:rPr>
          <w:rFonts w:ascii="Times New Roman" w:eastAsia="Times New Roman" w:hAnsi="Times New Roman" w:cs="Times New Roman"/>
          <w:sz w:val="28"/>
          <w:szCs w:val="28"/>
        </w:rPr>
        <w:t>исключить</w:t>
      </w:r>
      <w:r w:rsidR="00613A2B" w:rsidRPr="00726211">
        <w:rPr>
          <w:rFonts w:ascii="Times New Roman" w:eastAsia="Times New Roman" w:hAnsi="Times New Roman" w:cs="Times New Roman"/>
          <w:sz w:val="28"/>
          <w:szCs w:val="28"/>
        </w:rPr>
        <w:t xml:space="preserve"> строку 4 </w:t>
      </w:r>
      <w:r w:rsidR="0047040F" w:rsidRPr="00726211">
        <w:rPr>
          <w:rFonts w:ascii="Times New Roman" w:eastAsia="Times New Roman" w:hAnsi="Times New Roman" w:cs="Times New Roman"/>
          <w:sz w:val="28"/>
          <w:szCs w:val="28"/>
        </w:rPr>
        <w:t>следующего содержания:</w:t>
      </w:r>
    </w:p>
    <w:tbl>
      <w:tblPr>
        <w:tblStyle w:val="a4"/>
        <w:tblpPr w:leftFromText="180" w:rightFromText="180" w:vertAnchor="text" w:horzAnchor="margin" w:tblpY="535"/>
        <w:tblW w:w="0" w:type="auto"/>
        <w:tblLook w:val="04A0"/>
      </w:tblPr>
      <w:tblGrid>
        <w:gridCol w:w="460"/>
        <w:gridCol w:w="1843"/>
        <w:gridCol w:w="2068"/>
        <w:gridCol w:w="4974"/>
      </w:tblGrid>
      <w:tr w:rsidR="004A5EFB" w:rsidRPr="00D3715E" w:rsidTr="000811B3">
        <w:tc>
          <w:tcPr>
            <w:tcW w:w="460" w:type="dxa"/>
          </w:tcPr>
          <w:p w:rsidR="004A5EFB" w:rsidRPr="00D3715E" w:rsidRDefault="004A5EFB" w:rsidP="00865E3C">
            <w:pPr>
              <w:tabs>
                <w:tab w:val="left" w:pos="39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71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11B3" w:rsidRPr="00D37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4A5EFB" w:rsidRPr="00D3715E" w:rsidRDefault="004A5EFB" w:rsidP="00865E3C">
            <w:pPr>
              <w:tabs>
                <w:tab w:val="left" w:pos="39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5E">
              <w:rPr>
                <w:rFonts w:ascii="Times New Roman" w:hAnsi="Times New Roman" w:cs="Times New Roman"/>
                <w:sz w:val="24"/>
                <w:szCs w:val="24"/>
              </w:rPr>
              <w:t>Нежилое здание (бывшее здание дома лесной пропаганды) с земельным участком</w:t>
            </w:r>
          </w:p>
        </w:tc>
        <w:tc>
          <w:tcPr>
            <w:tcW w:w="2068" w:type="dxa"/>
            <w:vAlign w:val="center"/>
          </w:tcPr>
          <w:p w:rsidR="004A5EFB" w:rsidRPr="00D3715E" w:rsidRDefault="004A5EFB" w:rsidP="00865E3C">
            <w:pPr>
              <w:tabs>
                <w:tab w:val="left" w:pos="39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15E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город Татарск, улица Северная, дом 2</w:t>
            </w:r>
          </w:p>
        </w:tc>
        <w:tc>
          <w:tcPr>
            <w:tcW w:w="4974" w:type="dxa"/>
          </w:tcPr>
          <w:p w:rsidR="004A5EFB" w:rsidRPr="00D3715E" w:rsidRDefault="004A5EFB" w:rsidP="00865E3C">
            <w:pPr>
              <w:pStyle w:val="a5"/>
              <w:spacing w:line="0" w:lineRule="atLeast"/>
              <w:ind w:left="-108" w:firstLine="0"/>
              <w:jc w:val="both"/>
              <w:rPr>
                <w:sz w:val="24"/>
              </w:rPr>
            </w:pPr>
            <w:r w:rsidRPr="00D3715E">
              <w:rPr>
                <w:sz w:val="24"/>
              </w:rPr>
              <w:t xml:space="preserve">Административное здание дома лесной пропаганды с кадастровым номером 54:37:010316:241, назначение: нежилое, площадь: общая 227,1 кв.м., этажность:1, год ввода в эксплуатацию: 1972г. </w:t>
            </w:r>
          </w:p>
          <w:p w:rsidR="004A5EFB" w:rsidRPr="00D3715E" w:rsidRDefault="004A5EFB" w:rsidP="00865E3C">
            <w:pPr>
              <w:pStyle w:val="a5"/>
              <w:spacing w:line="0" w:lineRule="atLeast"/>
              <w:ind w:left="-108" w:firstLine="12"/>
              <w:jc w:val="both"/>
              <w:rPr>
                <w:sz w:val="24"/>
              </w:rPr>
            </w:pPr>
            <w:r w:rsidRPr="00D3715E">
              <w:rPr>
                <w:sz w:val="24"/>
              </w:rPr>
              <w:t xml:space="preserve">Здание расположено на земельном участке с кадастровым номером 54:37:010307:33, </w:t>
            </w:r>
            <w:r w:rsidRPr="00D3715E">
              <w:rPr>
                <w:sz w:val="24"/>
              </w:rPr>
              <w:lastRenderedPageBreak/>
              <w:t>площадь 1412 кв.м., категория земель: земли населенных пунктов, установленное разрешенное использование: для эксплуатации административного здания (дома лесной пропаганды).</w:t>
            </w:r>
          </w:p>
        </w:tc>
      </w:tr>
    </w:tbl>
    <w:p w:rsidR="0047040F" w:rsidRPr="00D3715E" w:rsidRDefault="0047040F" w:rsidP="0047040F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211" w:rsidRPr="00726211" w:rsidRDefault="00726211" w:rsidP="00726211">
      <w:pPr>
        <w:tabs>
          <w:tab w:val="right" w:pos="978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26211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решение </w:t>
      </w:r>
      <w:r>
        <w:rPr>
          <w:rFonts w:ascii="Times New Roman" w:eastAsia="Calibri" w:hAnsi="Times New Roman" w:cs="Times New Roman"/>
          <w:sz w:val="28"/>
          <w:szCs w:val="28"/>
        </w:rPr>
        <w:t>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47040F" w:rsidRPr="00726211" w:rsidRDefault="00726211" w:rsidP="00D371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7040F" w:rsidRPr="00726211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</w:t>
      </w:r>
      <w:r w:rsidR="000811B3" w:rsidRPr="007262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стоящее решение вступает в силу</w:t>
      </w:r>
      <w:r w:rsidR="004A5EFB" w:rsidRPr="00726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дня, следующего за днём его </w:t>
      </w:r>
      <w:r w:rsidR="0047040F" w:rsidRPr="00726211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опубликования</w:t>
      </w:r>
      <w:r w:rsidR="0047040F" w:rsidRPr="007262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5EFB" w:rsidRDefault="00726211" w:rsidP="00D3715E">
      <w:pPr>
        <w:pStyle w:val="ConsPlusNormal"/>
        <w:widowControl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A5EF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A5E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A5EF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5EFB">
        <w:rPr>
          <w:rFonts w:ascii="Times New Roman" w:hAnsi="Times New Roman" w:cs="Times New Roman"/>
          <w:sz w:val="28"/>
          <w:szCs w:val="28"/>
        </w:rPr>
        <w:t xml:space="preserve">возложить на первого заместителя главы администрации Татарского района </w:t>
      </w:r>
      <w:proofErr w:type="spellStart"/>
      <w:r w:rsidR="000811B3">
        <w:rPr>
          <w:rFonts w:ascii="Times New Roman" w:hAnsi="Times New Roman" w:cs="Times New Roman"/>
          <w:sz w:val="28"/>
          <w:szCs w:val="28"/>
        </w:rPr>
        <w:t>Носкова</w:t>
      </w:r>
      <w:proofErr w:type="spellEnd"/>
      <w:r w:rsidR="000811B3">
        <w:rPr>
          <w:rFonts w:ascii="Times New Roman" w:hAnsi="Times New Roman" w:cs="Times New Roman"/>
          <w:sz w:val="28"/>
          <w:szCs w:val="28"/>
        </w:rPr>
        <w:t xml:space="preserve"> В.В.</w:t>
      </w:r>
      <w:r w:rsidR="004A5EFB">
        <w:rPr>
          <w:rFonts w:ascii="Times New Roman" w:hAnsi="Times New Roman" w:cs="Times New Roman"/>
          <w:sz w:val="28"/>
          <w:szCs w:val="28"/>
        </w:rPr>
        <w:t xml:space="preserve"> и постоянную комиссию Совета депутатов Татарского района  по </w:t>
      </w:r>
      <w:r>
        <w:rPr>
          <w:rFonts w:ascii="Times New Roman" w:hAnsi="Times New Roman" w:cs="Times New Roman"/>
          <w:sz w:val="28"/>
          <w:szCs w:val="28"/>
        </w:rPr>
        <w:t>бюджету,</w:t>
      </w:r>
      <w:r w:rsidR="00D3715E" w:rsidRPr="00D3715E">
        <w:rPr>
          <w:rFonts w:ascii="Times New Roman" w:hAnsi="Times New Roman"/>
          <w:sz w:val="28"/>
          <w:szCs w:val="28"/>
        </w:rPr>
        <w:t xml:space="preserve"> </w:t>
      </w:r>
      <w:r w:rsidR="00D3715E">
        <w:rPr>
          <w:rFonts w:ascii="Times New Roman" w:hAnsi="Times New Roman"/>
          <w:sz w:val="28"/>
          <w:szCs w:val="28"/>
        </w:rPr>
        <w:t>экономике, собственности, торговле и предпринимательской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11B3">
        <w:rPr>
          <w:rFonts w:ascii="Times New Roman" w:hAnsi="Times New Roman" w:cs="Times New Roman"/>
          <w:sz w:val="28"/>
          <w:szCs w:val="28"/>
        </w:rPr>
        <w:t xml:space="preserve"> (Чуваеву Л.А.</w:t>
      </w:r>
      <w:r w:rsidR="004A5EFB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4A5EFB" w:rsidRDefault="004A5EFB" w:rsidP="004A5E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3DA3" w:rsidRDefault="00AD3DA3" w:rsidP="004A5E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715E" w:rsidRDefault="00D3715E" w:rsidP="004A5E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715E" w:rsidRDefault="00D3715E" w:rsidP="00D3715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Татарского</w:t>
      </w:r>
      <w:r w:rsidRPr="001A6FA8">
        <w:rPr>
          <w:rFonts w:ascii="Calibri" w:eastAsia="Calibri" w:hAnsi="Calibri" w:cs="Times New Roman"/>
        </w:rPr>
        <w:t xml:space="preserve"> </w:t>
      </w:r>
      <w:r w:rsidRPr="001A6FA8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Председатель Совета депутатов</w:t>
      </w:r>
      <w:r w:rsidRPr="00C744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715E" w:rsidRDefault="00D3715E" w:rsidP="00D3715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44C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r w:rsidRPr="00C744CA">
        <w:rPr>
          <w:rFonts w:ascii="Times New Roman" w:eastAsia="Times New Roman" w:hAnsi="Times New Roman" w:cs="Times New Roman"/>
          <w:sz w:val="28"/>
          <w:szCs w:val="28"/>
        </w:rPr>
        <w:t>Татарского района</w:t>
      </w:r>
    </w:p>
    <w:p w:rsidR="00D3715E" w:rsidRDefault="00D3715E" w:rsidP="00D3715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715E" w:rsidRDefault="00D3715E" w:rsidP="00D3715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715E" w:rsidRDefault="00D3715E" w:rsidP="00D3715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715E" w:rsidRDefault="00D3715E" w:rsidP="00D3715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Ю.М.Вязов  </w:t>
      </w:r>
      <w:r w:rsidRPr="00C744C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</w:t>
      </w:r>
      <w:r w:rsidRPr="00C744CA">
        <w:rPr>
          <w:rFonts w:ascii="Times New Roman" w:eastAsia="Times New Roman" w:hAnsi="Times New Roman" w:cs="Times New Roman"/>
          <w:sz w:val="28"/>
          <w:szCs w:val="28"/>
        </w:rPr>
        <w:t xml:space="preserve">            А.И. Шмаков</w:t>
      </w:r>
    </w:p>
    <w:p w:rsidR="00D3715E" w:rsidRDefault="00D3715E" w:rsidP="004A5E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5EFB" w:rsidRPr="004D0ABD" w:rsidRDefault="004A5EFB" w:rsidP="004A5E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5EFB" w:rsidRPr="0047040F" w:rsidRDefault="004A5EFB" w:rsidP="004A5EF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4A5EFB" w:rsidRPr="0047040F" w:rsidSect="00F163E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13AF"/>
    <w:rsid w:val="000811B3"/>
    <w:rsid w:val="000C67EB"/>
    <w:rsid w:val="002F650E"/>
    <w:rsid w:val="003F7AEA"/>
    <w:rsid w:val="0047040F"/>
    <w:rsid w:val="004A5EFB"/>
    <w:rsid w:val="005D5615"/>
    <w:rsid w:val="00613A2B"/>
    <w:rsid w:val="00726211"/>
    <w:rsid w:val="00731072"/>
    <w:rsid w:val="00731428"/>
    <w:rsid w:val="00781BE1"/>
    <w:rsid w:val="007B2841"/>
    <w:rsid w:val="008A79BD"/>
    <w:rsid w:val="008E4A81"/>
    <w:rsid w:val="00AD3DA3"/>
    <w:rsid w:val="00BE13AF"/>
    <w:rsid w:val="00D3715E"/>
    <w:rsid w:val="00F163E4"/>
    <w:rsid w:val="00FC5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AEA"/>
  </w:style>
  <w:style w:type="paragraph" w:styleId="1">
    <w:name w:val="heading 1"/>
    <w:basedOn w:val="a"/>
    <w:next w:val="a"/>
    <w:link w:val="10"/>
    <w:uiPriority w:val="9"/>
    <w:qFormat/>
    <w:rsid w:val="00F163E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63E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F163E4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4A5E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nhideWhenUsed/>
    <w:rsid w:val="004A5EFB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A5E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4A5EFB"/>
    <w:pPr>
      <w:widowControl w:val="0"/>
      <w:autoSpaceDE w:val="0"/>
      <w:autoSpaceDN w:val="0"/>
      <w:adjustRightInd w:val="0"/>
      <w:spacing w:after="0" w:line="0" w:lineRule="atLeast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6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62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7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7154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87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23829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64494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140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756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563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9847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1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13</cp:revision>
  <cp:lastPrinted>2020-03-13T05:02:00Z</cp:lastPrinted>
  <dcterms:created xsi:type="dcterms:W3CDTF">2020-02-27T02:05:00Z</dcterms:created>
  <dcterms:modified xsi:type="dcterms:W3CDTF">2020-03-13T05:03:00Z</dcterms:modified>
</cp:coreProperties>
</file>